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3E" w:rsidRPr="00425673" w:rsidRDefault="00F84E3E" w:rsidP="00F84E3E">
      <w:pPr>
        <w:pStyle w:val="32"/>
        <w:keepNext/>
        <w:keepLines/>
        <w:shd w:val="clear" w:color="auto" w:fill="auto"/>
        <w:spacing w:after="0" w:line="280" w:lineRule="exact"/>
        <w:ind w:firstLine="0"/>
        <w:jc w:val="center"/>
      </w:pPr>
      <w:bookmarkStart w:id="0" w:name="bookmark13"/>
      <w:bookmarkStart w:id="1" w:name="_GoBack"/>
      <w:bookmarkEnd w:id="1"/>
      <w:r w:rsidRPr="00425673">
        <w:t>Инструкция</w:t>
      </w:r>
      <w:bookmarkEnd w:id="0"/>
    </w:p>
    <w:p w:rsidR="00F84E3E" w:rsidRPr="00425673" w:rsidRDefault="00F84E3E" w:rsidP="00F84E3E">
      <w:pPr>
        <w:pStyle w:val="80"/>
        <w:shd w:val="clear" w:color="auto" w:fill="auto"/>
        <w:spacing w:before="0"/>
        <w:rPr>
          <w:sz w:val="28"/>
          <w:szCs w:val="28"/>
        </w:rPr>
      </w:pPr>
      <w:r w:rsidRPr="00425673">
        <w:rPr>
          <w:sz w:val="28"/>
          <w:szCs w:val="28"/>
        </w:rPr>
        <w:t>о порядке действий при обнаружении взрывоопасного предмета или предмета неизвестного происхождения</w:t>
      </w:r>
    </w:p>
    <w:p w:rsidR="00F84E3E" w:rsidRPr="00425673" w:rsidRDefault="00F84E3E" w:rsidP="00F84E3E">
      <w:pPr>
        <w:pStyle w:val="a4"/>
        <w:shd w:val="clear" w:color="auto" w:fill="auto"/>
        <w:spacing w:before="0" w:line="270" w:lineRule="exact"/>
        <w:ind w:firstLine="0"/>
        <w:jc w:val="center"/>
        <w:rPr>
          <w:sz w:val="28"/>
          <w:szCs w:val="28"/>
        </w:rPr>
      </w:pPr>
    </w:p>
    <w:p w:rsidR="00F84E3E" w:rsidRDefault="00F84E3E" w:rsidP="00F84E3E">
      <w:pPr>
        <w:pStyle w:val="90"/>
        <w:shd w:val="clear" w:color="auto" w:fill="auto"/>
        <w:spacing w:after="238" w:line="80" w:lineRule="exact"/>
      </w:pPr>
      <w:r>
        <w:rPr>
          <w:noProof w:val="0"/>
        </w:rPr>
        <w:t>*</w:t>
      </w:r>
    </w:p>
    <w:p w:rsidR="00F84E3E" w:rsidRPr="00425673" w:rsidRDefault="00F84E3E" w:rsidP="00F84E3E">
      <w:pPr>
        <w:pStyle w:val="30"/>
        <w:shd w:val="clear" w:color="auto" w:fill="auto"/>
        <w:spacing w:after="0" w:line="274" w:lineRule="exact"/>
        <w:ind w:right="20" w:firstLine="680"/>
        <w:jc w:val="both"/>
        <w:rPr>
          <w:sz w:val="28"/>
          <w:szCs w:val="28"/>
        </w:rPr>
      </w:pPr>
      <w:r w:rsidRPr="00425673">
        <w:rPr>
          <w:rStyle w:val="33"/>
          <w:sz w:val="28"/>
          <w:szCs w:val="28"/>
        </w:rPr>
        <w:t>Запомните,</w:t>
      </w:r>
      <w:r w:rsidRPr="00425673">
        <w:rPr>
          <w:sz w:val="28"/>
          <w:szCs w:val="28"/>
        </w:rPr>
        <w:t xml:space="preserve"> при обнаружении взрывоопасного предмета или предмета неизвестного происхождения:</w:t>
      </w:r>
    </w:p>
    <w:p w:rsidR="00F84E3E" w:rsidRPr="00425673" w:rsidRDefault="00F84E3E" w:rsidP="00F84E3E">
      <w:pPr>
        <w:pStyle w:val="30"/>
        <w:numPr>
          <w:ilvl w:val="1"/>
          <w:numId w:val="1"/>
        </w:numPr>
        <w:shd w:val="clear" w:color="auto" w:fill="auto"/>
        <w:tabs>
          <w:tab w:val="left" w:pos="362"/>
        </w:tabs>
        <w:spacing w:after="0" w:line="274" w:lineRule="exact"/>
        <w:ind w:left="40" w:right="-28"/>
        <w:jc w:val="both"/>
        <w:rPr>
          <w:sz w:val="28"/>
          <w:szCs w:val="28"/>
        </w:rPr>
      </w:pPr>
      <w:proofErr w:type="spellStart"/>
      <w:r w:rsidRPr="00425673">
        <w:rPr>
          <w:rStyle w:val="33"/>
          <w:sz w:val="28"/>
          <w:szCs w:val="28"/>
        </w:rPr>
        <w:t>Запрещатся</w:t>
      </w:r>
      <w:proofErr w:type="spellEnd"/>
      <w:r w:rsidRPr="00425673">
        <w:rPr>
          <w:rStyle w:val="33"/>
          <w:sz w:val="28"/>
          <w:szCs w:val="28"/>
        </w:rPr>
        <w:t xml:space="preserve">: </w:t>
      </w:r>
      <w:r w:rsidRPr="00425673">
        <w:rPr>
          <w:sz w:val="28"/>
          <w:szCs w:val="28"/>
        </w:rPr>
        <w:t>брать его в руки; сдвигать с места; разряжать, бросать или ударять по нему; приносить домой, в лагерь и другие места, где он может попасть в руки детям и посторонним.</w:t>
      </w:r>
    </w:p>
    <w:p w:rsidR="00F84E3E" w:rsidRPr="00425673" w:rsidRDefault="00F84E3E" w:rsidP="00F84E3E">
      <w:pPr>
        <w:pStyle w:val="80"/>
        <w:numPr>
          <w:ilvl w:val="1"/>
          <w:numId w:val="1"/>
        </w:numPr>
        <w:shd w:val="clear" w:color="auto" w:fill="auto"/>
        <w:tabs>
          <w:tab w:val="left" w:pos="270"/>
        </w:tabs>
        <w:spacing w:before="0" w:line="274" w:lineRule="exact"/>
        <w:jc w:val="both"/>
        <w:rPr>
          <w:sz w:val="28"/>
          <w:szCs w:val="28"/>
        </w:rPr>
      </w:pPr>
      <w:r w:rsidRPr="00425673">
        <w:rPr>
          <w:sz w:val="28"/>
          <w:szCs w:val="28"/>
        </w:rPr>
        <w:t>Необходимо прекратить все виды работ в районе обнаружения ВОП.</w:t>
      </w:r>
    </w:p>
    <w:p w:rsidR="00F84E3E" w:rsidRPr="00425673" w:rsidRDefault="00F84E3E" w:rsidP="00F84E3E">
      <w:pPr>
        <w:pStyle w:val="80"/>
        <w:numPr>
          <w:ilvl w:val="1"/>
          <w:numId w:val="1"/>
        </w:numPr>
        <w:shd w:val="clear" w:color="auto" w:fill="auto"/>
        <w:tabs>
          <w:tab w:val="left" w:pos="299"/>
        </w:tabs>
        <w:spacing w:before="0" w:line="274" w:lineRule="exact"/>
        <w:ind w:right="20"/>
        <w:jc w:val="both"/>
        <w:rPr>
          <w:sz w:val="28"/>
          <w:szCs w:val="28"/>
        </w:rPr>
      </w:pPr>
      <w:r w:rsidRPr="00425673">
        <w:rPr>
          <w:sz w:val="28"/>
          <w:szCs w:val="28"/>
        </w:rPr>
        <w:t>Обозначить место обнаружения шестом с опознавательным знаком (куском мате</w:t>
      </w:r>
      <w:r w:rsidRPr="00425673">
        <w:rPr>
          <w:sz w:val="28"/>
          <w:szCs w:val="28"/>
        </w:rPr>
        <w:softHyphen/>
        <w:t>рии, бинта и др.).</w:t>
      </w:r>
    </w:p>
    <w:p w:rsidR="00F84E3E" w:rsidRPr="00425673" w:rsidRDefault="00F84E3E" w:rsidP="00F84E3E">
      <w:pPr>
        <w:pStyle w:val="80"/>
        <w:numPr>
          <w:ilvl w:val="1"/>
          <w:numId w:val="1"/>
        </w:numPr>
        <w:shd w:val="clear" w:color="auto" w:fill="auto"/>
        <w:tabs>
          <w:tab w:val="left" w:pos="386"/>
        </w:tabs>
        <w:spacing w:before="0" w:after="236" w:line="274" w:lineRule="exact"/>
        <w:ind w:right="20"/>
        <w:jc w:val="both"/>
        <w:rPr>
          <w:sz w:val="28"/>
          <w:szCs w:val="28"/>
        </w:rPr>
      </w:pPr>
      <w:r w:rsidRPr="00425673">
        <w:rPr>
          <w:sz w:val="28"/>
          <w:szCs w:val="28"/>
        </w:rPr>
        <w:t>Сообщить в ближайший военный комиссариат, отдел внутренних дел или сельскую администрацию о находке.</w:t>
      </w:r>
    </w:p>
    <w:p w:rsidR="00F84E3E" w:rsidRPr="00425673" w:rsidRDefault="00F84E3E" w:rsidP="00F84E3E">
      <w:pPr>
        <w:pStyle w:val="30"/>
        <w:shd w:val="clear" w:color="auto" w:fill="auto"/>
        <w:spacing w:after="0" w:line="278" w:lineRule="exact"/>
        <w:ind w:firstLine="680"/>
        <w:jc w:val="both"/>
        <w:rPr>
          <w:b/>
          <w:sz w:val="28"/>
          <w:szCs w:val="28"/>
          <w:u w:val="single"/>
        </w:rPr>
      </w:pPr>
      <w:r w:rsidRPr="00425673">
        <w:rPr>
          <w:b/>
          <w:sz w:val="28"/>
          <w:szCs w:val="28"/>
          <w:u w:val="single"/>
        </w:rPr>
        <w:t>При нахождении в лесу или в туристическом походе:</w:t>
      </w:r>
    </w:p>
    <w:p w:rsidR="00F84E3E" w:rsidRPr="00425673" w:rsidRDefault="00F84E3E" w:rsidP="00F84E3E">
      <w:pPr>
        <w:pStyle w:val="30"/>
        <w:numPr>
          <w:ilvl w:val="2"/>
          <w:numId w:val="1"/>
        </w:numPr>
        <w:shd w:val="clear" w:color="auto" w:fill="auto"/>
        <w:tabs>
          <w:tab w:val="left" w:pos="314"/>
        </w:tabs>
        <w:spacing w:after="0" w:line="278" w:lineRule="exact"/>
        <w:ind w:right="20"/>
        <w:jc w:val="both"/>
        <w:rPr>
          <w:sz w:val="28"/>
          <w:szCs w:val="28"/>
        </w:rPr>
      </w:pPr>
      <w:r w:rsidRPr="00425673">
        <w:rPr>
          <w:sz w:val="28"/>
          <w:szCs w:val="28"/>
        </w:rPr>
        <w:t>Тщательно выбери место для костра. Оно должно быть на достаточном удалении от траншей, воронок и окопов, оставшихся с войны.</w:t>
      </w:r>
    </w:p>
    <w:p w:rsidR="00F84E3E" w:rsidRPr="00425673" w:rsidRDefault="00F84E3E" w:rsidP="00F84E3E">
      <w:pPr>
        <w:pStyle w:val="30"/>
        <w:numPr>
          <w:ilvl w:val="2"/>
          <w:numId w:val="1"/>
        </w:numPr>
        <w:shd w:val="clear" w:color="auto" w:fill="auto"/>
        <w:tabs>
          <w:tab w:val="left" w:pos="304"/>
        </w:tabs>
        <w:spacing w:after="0" w:line="278" w:lineRule="exact"/>
        <w:ind w:right="20"/>
        <w:jc w:val="both"/>
        <w:rPr>
          <w:sz w:val="28"/>
          <w:szCs w:val="28"/>
        </w:rPr>
      </w:pPr>
      <w:r w:rsidRPr="00425673">
        <w:rPr>
          <w:sz w:val="28"/>
          <w:szCs w:val="28"/>
        </w:rPr>
        <w:t>Перед разведением костра в радиусе пяти метров проверь грунт щупом (или лопатой осторожно сними верхний слой грунта, перекопай землю на глубину 40-50 см) на наличие взрывоопасных предметов.</w:t>
      </w:r>
    </w:p>
    <w:p w:rsidR="00F84E3E" w:rsidRPr="00425673" w:rsidRDefault="00F84E3E" w:rsidP="00F84E3E">
      <w:pPr>
        <w:pStyle w:val="30"/>
        <w:numPr>
          <w:ilvl w:val="2"/>
          <w:numId w:val="1"/>
        </w:numPr>
        <w:shd w:val="clear" w:color="auto" w:fill="auto"/>
        <w:tabs>
          <w:tab w:val="left" w:pos="333"/>
        </w:tabs>
        <w:spacing w:after="0" w:line="278" w:lineRule="exact"/>
        <w:ind w:right="20"/>
        <w:jc w:val="both"/>
        <w:rPr>
          <w:sz w:val="28"/>
          <w:szCs w:val="28"/>
        </w:rPr>
      </w:pPr>
      <w:r w:rsidRPr="00425673">
        <w:rPr>
          <w:sz w:val="28"/>
          <w:szCs w:val="28"/>
        </w:rPr>
        <w:t>Пользоваться старыми кострищами не всегда безопасно. Там могут оказаться под</w:t>
      </w:r>
      <w:r w:rsidRPr="00425673">
        <w:rPr>
          <w:sz w:val="28"/>
          <w:szCs w:val="28"/>
        </w:rPr>
        <w:softHyphen/>
        <w:t>брошенные или не взорвавшиеся военные «трофеи».</w:t>
      </w:r>
    </w:p>
    <w:p w:rsidR="00F84E3E" w:rsidRPr="00425673" w:rsidRDefault="00F84E3E" w:rsidP="00F84E3E">
      <w:pPr>
        <w:pStyle w:val="30"/>
        <w:numPr>
          <w:ilvl w:val="2"/>
          <w:numId w:val="1"/>
        </w:numPr>
        <w:shd w:val="clear" w:color="auto" w:fill="auto"/>
        <w:tabs>
          <w:tab w:val="left" w:pos="366"/>
        </w:tabs>
        <w:spacing w:after="0" w:line="278" w:lineRule="exact"/>
        <w:ind w:right="20"/>
        <w:jc w:val="both"/>
        <w:rPr>
          <w:sz w:val="28"/>
          <w:szCs w:val="28"/>
        </w:rPr>
      </w:pPr>
      <w:r w:rsidRPr="00425673">
        <w:rPr>
          <w:sz w:val="28"/>
          <w:szCs w:val="28"/>
        </w:rPr>
        <w:t>Следует серьезно относиться к старым проволочным заграждениям. Запрещается стаскивать и разбирать их руками, трогать проволоку и шпагат, обнаруженные на земле, в траве, кустарнике, т.к. возле них могут быть установлены мины натяжного действия.</w:t>
      </w:r>
    </w:p>
    <w:p w:rsidR="00F84E3E" w:rsidRPr="00425673" w:rsidRDefault="00F84E3E" w:rsidP="00F84E3E">
      <w:pPr>
        <w:pStyle w:val="30"/>
        <w:numPr>
          <w:ilvl w:val="2"/>
          <w:numId w:val="1"/>
        </w:numPr>
        <w:shd w:val="clear" w:color="auto" w:fill="auto"/>
        <w:tabs>
          <w:tab w:val="left" w:pos="299"/>
        </w:tabs>
        <w:spacing w:after="0" w:line="278" w:lineRule="exact"/>
        <w:ind w:right="20"/>
        <w:jc w:val="both"/>
        <w:rPr>
          <w:sz w:val="28"/>
          <w:szCs w:val="28"/>
        </w:rPr>
      </w:pPr>
      <w:r w:rsidRPr="00425673">
        <w:rPr>
          <w:sz w:val="28"/>
          <w:szCs w:val="28"/>
        </w:rPr>
        <w:t>Ни в коем случае не подходите к обнаруженным горящим кострам (особенно ночью). Зачастую в этом костре может оказаться минометная мина. Артиллерийский снаряд или ручная граната.</w:t>
      </w:r>
    </w:p>
    <w:p w:rsidR="00F84E3E" w:rsidRPr="00425673" w:rsidRDefault="00F84E3E" w:rsidP="00F84E3E">
      <w:pPr>
        <w:pStyle w:val="30"/>
        <w:shd w:val="clear" w:color="auto" w:fill="auto"/>
        <w:spacing w:after="0" w:line="278" w:lineRule="exact"/>
        <w:ind w:right="20"/>
        <w:jc w:val="both"/>
        <w:rPr>
          <w:sz w:val="28"/>
          <w:szCs w:val="28"/>
        </w:rPr>
      </w:pPr>
      <w:r w:rsidRPr="00425673">
        <w:rPr>
          <w:sz w:val="28"/>
          <w:szCs w:val="28"/>
        </w:rPr>
        <w:t>Практически все взрывчатые вещества ядовиты, чувствительны к механическим воз</w:t>
      </w:r>
      <w:r w:rsidRPr="00425673">
        <w:rPr>
          <w:sz w:val="28"/>
          <w:szCs w:val="28"/>
        </w:rPr>
        <w:softHyphen/>
        <w:t>действиям и нагреванию. Обращение с ними требует предельного внимания и осторожности!</w:t>
      </w:r>
    </w:p>
    <w:p w:rsidR="00F84E3E" w:rsidRPr="00425673" w:rsidRDefault="00F84E3E" w:rsidP="00F84E3E">
      <w:pPr>
        <w:pStyle w:val="80"/>
        <w:shd w:val="clear" w:color="auto" w:fill="auto"/>
        <w:spacing w:before="0" w:line="278" w:lineRule="exact"/>
        <w:ind w:right="20"/>
        <w:jc w:val="both"/>
        <w:rPr>
          <w:sz w:val="28"/>
          <w:szCs w:val="28"/>
        </w:rPr>
      </w:pPr>
      <w:r w:rsidRPr="00425673">
        <w:rPr>
          <w:sz w:val="28"/>
          <w:szCs w:val="28"/>
        </w:rPr>
        <w:t>Помните! Разминированием, обезвреживанием или уничтожением взрывоопасных предметов занимаются только подготовленные специалисты-саперы, допущенные к этому виду работ.</w:t>
      </w:r>
    </w:p>
    <w:p w:rsidR="00F84E3E" w:rsidRPr="00425673" w:rsidRDefault="00F84E3E" w:rsidP="00F84E3E">
      <w:pPr>
        <w:pStyle w:val="80"/>
        <w:shd w:val="clear" w:color="auto" w:fill="auto"/>
        <w:spacing w:before="0" w:line="278" w:lineRule="exact"/>
        <w:ind w:right="20"/>
        <w:jc w:val="both"/>
        <w:rPr>
          <w:sz w:val="28"/>
          <w:szCs w:val="28"/>
        </w:rPr>
      </w:pPr>
    </w:p>
    <w:p w:rsidR="000B1635" w:rsidRDefault="000B1635"/>
    <w:sectPr w:rsidR="000B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CE"/>
    <w:rsid w:val="000B1635"/>
    <w:rsid w:val="00425673"/>
    <w:rsid w:val="004D0ECE"/>
    <w:rsid w:val="00F8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84E3E"/>
    <w:rPr>
      <w:rFonts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F84E3E"/>
    <w:rPr>
      <w:rFonts w:cs="Times New Roman"/>
      <w:sz w:val="23"/>
      <w:szCs w:val="23"/>
      <w:shd w:val="clear" w:color="auto" w:fill="FFFFFF"/>
    </w:rPr>
  </w:style>
  <w:style w:type="character" w:customStyle="1" w:styleId="31">
    <w:name w:val="Заголовок №3_"/>
    <w:link w:val="32"/>
    <w:rsid w:val="00F84E3E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link w:val="80"/>
    <w:rsid w:val="00F84E3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rsid w:val="00F84E3E"/>
    <w:rPr>
      <w:rFonts w:cs="Times New Roman"/>
      <w:noProof/>
      <w:sz w:val="8"/>
      <w:szCs w:val="8"/>
      <w:shd w:val="clear" w:color="auto" w:fill="FFFFFF"/>
    </w:rPr>
  </w:style>
  <w:style w:type="character" w:customStyle="1" w:styleId="33">
    <w:name w:val="Основной текст (3) + Полужирный"/>
    <w:rsid w:val="00F84E3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4">
    <w:name w:val="Body Text"/>
    <w:basedOn w:val="a"/>
    <w:link w:val="a3"/>
    <w:rsid w:val="00F84E3E"/>
    <w:pPr>
      <w:shd w:val="clear" w:color="auto" w:fill="FFFFFF"/>
      <w:spacing w:before="120" w:after="0" w:line="317" w:lineRule="exact"/>
      <w:ind w:hanging="360"/>
      <w:jc w:val="both"/>
    </w:pPr>
    <w:rPr>
      <w:rFonts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84E3E"/>
  </w:style>
  <w:style w:type="paragraph" w:customStyle="1" w:styleId="30">
    <w:name w:val="Основной текст (3)"/>
    <w:basedOn w:val="a"/>
    <w:link w:val="3"/>
    <w:rsid w:val="00F84E3E"/>
    <w:pPr>
      <w:shd w:val="clear" w:color="auto" w:fill="FFFFFF"/>
      <w:spacing w:after="1620" w:line="269" w:lineRule="exact"/>
    </w:pPr>
    <w:rPr>
      <w:rFonts w:cs="Times New Roman"/>
      <w:sz w:val="23"/>
      <w:szCs w:val="23"/>
    </w:rPr>
  </w:style>
  <w:style w:type="paragraph" w:customStyle="1" w:styleId="32">
    <w:name w:val="Заголовок №3"/>
    <w:basedOn w:val="a"/>
    <w:link w:val="31"/>
    <w:rsid w:val="00F84E3E"/>
    <w:pPr>
      <w:shd w:val="clear" w:color="auto" w:fill="FFFFFF"/>
      <w:spacing w:after="1020" w:line="360" w:lineRule="exact"/>
      <w:ind w:hanging="360"/>
      <w:jc w:val="both"/>
      <w:outlineLvl w:val="2"/>
    </w:pPr>
    <w:rPr>
      <w:rFonts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F84E3E"/>
    <w:pPr>
      <w:shd w:val="clear" w:color="auto" w:fill="FFFFFF"/>
      <w:spacing w:before="60" w:after="0" w:line="264" w:lineRule="exact"/>
      <w:jc w:val="center"/>
    </w:pPr>
    <w:rPr>
      <w:rFonts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rsid w:val="00F84E3E"/>
    <w:pPr>
      <w:shd w:val="clear" w:color="auto" w:fill="FFFFFF"/>
      <w:spacing w:after="300" w:line="240" w:lineRule="atLeast"/>
    </w:pPr>
    <w:rPr>
      <w:rFonts w:cs="Times New Roman"/>
      <w:noProof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84E3E"/>
    <w:rPr>
      <w:rFonts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F84E3E"/>
    <w:rPr>
      <w:rFonts w:cs="Times New Roman"/>
      <w:sz w:val="23"/>
      <w:szCs w:val="23"/>
      <w:shd w:val="clear" w:color="auto" w:fill="FFFFFF"/>
    </w:rPr>
  </w:style>
  <w:style w:type="character" w:customStyle="1" w:styleId="31">
    <w:name w:val="Заголовок №3_"/>
    <w:link w:val="32"/>
    <w:rsid w:val="00F84E3E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link w:val="80"/>
    <w:rsid w:val="00F84E3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rsid w:val="00F84E3E"/>
    <w:rPr>
      <w:rFonts w:cs="Times New Roman"/>
      <w:noProof/>
      <w:sz w:val="8"/>
      <w:szCs w:val="8"/>
      <w:shd w:val="clear" w:color="auto" w:fill="FFFFFF"/>
    </w:rPr>
  </w:style>
  <w:style w:type="character" w:customStyle="1" w:styleId="33">
    <w:name w:val="Основной текст (3) + Полужирный"/>
    <w:rsid w:val="00F84E3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4">
    <w:name w:val="Body Text"/>
    <w:basedOn w:val="a"/>
    <w:link w:val="a3"/>
    <w:rsid w:val="00F84E3E"/>
    <w:pPr>
      <w:shd w:val="clear" w:color="auto" w:fill="FFFFFF"/>
      <w:spacing w:before="120" w:after="0" w:line="317" w:lineRule="exact"/>
      <w:ind w:hanging="360"/>
      <w:jc w:val="both"/>
    </w:pPr>
    <w:rPr>
      <w:rFonts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84E3E"/>
  </w:style>
  <w:style w:type="paragraph" w:customStyle="1" w:styleId="30">
    <w:name w:val="Основной текст (3)"/>
    <w:basedOn w:val="a"/>
    <w:link w:val="3"/>
    <w:rsid w:val="00F84E3E"/>
    <w:pPr>
      <w:shd w:val="clear" w:color="auto" w:fill="FFFFFF"/>
      <w:spacing w:after="1620" w:line="269" w:lineRule="exact"/>
    </w:pPr>
    <w:rPr>
      <w:rFonts w:cs="Times New Roman"/>
      <w:sz w:val="23"/>
      <w:szCs w:val="23"/>
    </w:rPr>
  </w:style>
  <w:style w:type="paragraph" w:customStyle="1" w:styleId="32">
    <w:name w:val="Заголовок №3"/>
    <w:basedOn w:val="a"/>
    <w:link w:val="31"/>
    <w:rsid w:val="00F84E3E"/>
    <w:pPr>
      <w:shd w:val="clear" w:color="auto" w:fill="FFFFFF"/>
      <w:spacing w:after="1020" w:line="360" w:lineRule="exact"/>
      <w:ind w:hanging="360"/>
      <w:jc w:val="both"/>
      <w:outlineLvl w:val="2"/>
    </w:pPr>
    <w:rPr>
      <w:rFonts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F84E3E"/>
    <w:pPr>
      <w:shd w:val="clear" w:color="auto" w:fill="FFFFFF"/>
      <w:spacing w:before="60" w:after="0" w:line="264" w:lineRule="exact"/>
      <w:jc w:val="center"/>
    </w:pPr>
    <w:rPr>
      <w:rFonts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rsid w:val="00F84E3E"/>
    <w:pPr>
      <w:shd w:val="clear" w:color="auto" w:fill="FFFFFF"/>
      <w:spacing w:after="300" w:line="240" w:lineRule="atLeast"/>
    </w:pPr>
    <w:rPr>
      <w:rFonts w:cs="Times New Roman"/>
      <w:noProof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dcterms:created xsi:type="dcterms:W3CDTF">2014-05-16T18:38:00Z</dcterms:created>
  <dcterms:modified xsi:type="dcterms:W3CDTF">2017-12-09T02:34:00Z</dcterms:modified>
</cp:coreProperties>
</file>